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926E" w14:textId="27A74595" w:rsidR="00494E12" w:rsidRDefault="00494E12" w:rsidP="00494E12">
      <w:pPr>
        <w:ind w:left="284" w:hanging="284"/>
        <w:jc w:val="center"/>
        <w:rPr>
          <w:b/>
          <w:i/>
          <w:sz w:val="28"/>
        </w:rPr>
      </w:pPr>
      <w:r>
        <w:rPr>
          <w:b/>
          <w:i/>
          <w:sz w:val="28"/>
        </w:rPr>
        <w:t>Załączniki do wniosku o dofinansowanie sportu, kultury, rekreacji i turystyki osób niepełnosprawnych ze środków PFRON:</w:t>
      </w:r>
    </w:p>
    <w:p w14:paraId="03C83C70" w14:textId="77777777" w:rsidR="00494E12" w:rsidRDefault="00494E12" w:rsidP="00494E12">
      <w:pPr>
        <w:ind w:left="284" w:hanging="284"/>
        <w:jc w:val="both"/>
        <w:rPr>
          <w:b/>
          <w:i/>
          <w:sz w:val="28"/>
        </w:rPr>
      </w:pPr>
    </w:p>
    <w:p w14:paraId="33C34A30" w14:textId="0EBFA1B7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05AB">
        <w:rPr>
          <w:sz w:val="24"/>
          <w:szCs w:val="24"/>
        </w:rPr>
        <w:t xml:space="preserve">)  dokumenty świadczące o </w:t>
      </w:r>
      <w:r>
        <w:rPr>
          <w:sz w:val="24"/>
          <w:szCs w:val="24"/>
        </w:rPr>
        <w:t>statusie prawnym i podstawie działania,</w:t>
      </w:r>
    </w:p>
    <w:p w14:paraId="6601E170" w14:textId="1BFB3226" w:rsidR="00494E12" w:rsidRPr="007605AB" w:rsidRDefault="00494E12" w:rsidP="00494E12">
      <w:pPr>
        <w:jc w:val="both"/>
        <w:rPr>
          <w:sz w:val="24"/>
          <w:szCs w:val="24"/>
        </w:rPr>
      </w:pPr>
      <w:r w:rsidRPr="007605AB">
        <w:rPr>
          <w:sz w:val="28"/>
        </w:rPr>
        <w:t>2</w:t>
      </w:r>
      <w:r w:rsidRPr="007605AB">
        <w:rPr>
          <w:sz w:val="24"/>
          <w:szCs w:val="24"/>
        </w:rPr>
        <w:t>)  dokumenty świadczące o prowadzeniu działalności na rzecz osób niepełnosprawnych,</w:t>
      </w:r>
    </w:p>
    <w:p w14:paraId="713262E5" w14:textId="500CF40B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05AB">
        <w:rPr>
          <w:sz w:val="24"/>
          <w:szCs w:val="24"/>
        </w:rPr>
        <w:t>)  dokumenty potwierdzające posiadanie konta bankowego wraz z informacją o ewentualnych obciążeniach,</w:t>
      </w:r>
    </w:p>
    <w:p w14:paraId="3508E9E5" w14:textId="7EEC63B9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05AB">
        <w:rPr>
          <w:sz w:val="24"/>
          <w:szCs w:val="24"/>
        </w:rPr>
        <w:t xml:space="preserve">) udokumentowanie posiadania środków własnych na realizację zadania w wysokości </w:t>
      </w:r>
      <w:r w:rsidR="00AC2839">
        <w:rPr>
          <w:sz w:val="24"/>
          <w:szCs w:val="24"/>
        </w:rPr>
        <w:br/>
      </w:r>
      <w:r w:rsidRPr="007605AB">
        <w:rPr>
          <w:sz w:val="24"/>
          <w:szCs w:val="24"/>
        </w:rPr>
        <w:t>nie objętej dofinansowaniem ze środków PFRON,</w:t>
      </w:r>
    </w:p>
    <w:p w14:paraId="3201D607" w14:textId="7663AA89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605AB">
        <w:rPr>
          <w:sz w:val="24"/>
          <w:szCs w:val="24"/>
        </w:rPr>
        <w:t>) sposób reprezentacji (pełnomocnictwo dla osób uprawnionych do reprezentacji i zaciągania zobowiązań finansowych wnioskodawcy</w:t>
      </w:r>
      <w:r>
        <w:rPr>
          <w:sz w:val="24"/>
          <w:szCs w:val="24"/>
        </w:rPr>
        <w:t>)</w:t>
      </w:r>
      <w:r w:rsidRPr="007605AB">
        <w:rPr>
          <w:sz w:val="24"/>
          <w:szCs w:val="24"/>
        </w:rPr>
        <w:t>,</w:t>
      </w:r>
    </w:p>
    <w:p w14:paraId="0B7C8A3C" w14:textId="4583D174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05AB">
        <w:rPr>
          <w:sz w:val="24"/>
          <w:szCs w:val="24"/>
        </w:rPr>
        <w:t>) w przypadku wnioskodawcy prowadzącego działalność gospodarczą – dokumenty dotyczące otrzymanej pomocy publicznej, wymienione w § 11 ust.</w:t>
      </w:r>
      <w:r w:rsidR="00AC2839"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>6 pkt.</w:t>
      </w:r>
      <w:r w:rsidR="00AC2839"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>1 rozporządzenia</w:t>
      </w:r>
      <w:r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 xml:space="preserve">w sprawie rodzajów zadań powiatu, które mogą być finansowane ze środków Państwowego Funduszu rehabilitacji Osób Niepełnosprawnych </w:t>
      </w:r>
    </w:p>
    <w:p w14:paraId="43CFE269" w14:textId="4609BEE0" w:rsidR="00494E12" w:rsidRPr="007605AB" w:rsidRDefault="00494E12" w:rsidP="00494E1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605AB">
        <w:rPr>
          <w:sz w:val="24"/>
          <w:szCs w:val="24"/>
        </w:rPr>
        <w:t>)</w:t>
      </w:r>
      <w:r w:rsidR="00AC2839"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>w przypadku wnioskodawcy prowadzącego zakład pracy chronionej – dokumenty wymienione w § 11 ust.</w:t>
      </w:r>
      <w:r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>6 pkt.</w:t>
      </w:r>
      <w:r>
        <w:rPr>
          <w:sz w:val="24"/>
          <w:szCs w:val="24"/>
        </w:rPr>
        <w:t xml:space="preserve"> </w:t>
      </w:r>
      <w:r w:rsidRPr="007605AB">
        <w:rPr>
          <w:sz w:val="24"/>
          <w:szCs w:val="24"/>
        </w:rPr>
        <w:t>2 rozporządzenia (…)</w:t>
      </w:r>
    </w:p>
    <w:p w14:paraId="483F4247" w14:textId="77777777" w:rsidR="000C013E" w:rsidRDefault="000C013E"/>
    <w:sectPr w:rsidR="000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12"/>
    <w:rsid w:val="000C013E"/>
    <w:rsid w:val="00494E12"/>
    <w:rsid w:val="00A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92C0"/>
  <w15:chartTrackingRefBased/>
  <w15:docId w15:val="{C62E4989-A66F-48A7-B427-1BEF2CD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H.Bonczyk</dc:creator>
  <cp:keywords/>
  <dc:description/>
  <cp:lastModifiedBy>K.Kwiatkowska</cp:lastModifiedBy>
  <cp:revision>2</cp:revision>
  <dcterms:created xsi:type="dcterms:W3CDTF">2021-11-08T07:21:00Z</dcterms:created>
  <dcterms:modified xsi:type="dcterms:W3CDTF">2022-11-02T10:11:00Z</dcterms:modified>
</cp:coreProperties>
</file>