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62" w:rsidRPr="00390AF2" w:rsidRDefault="00797F62" w:rsidP="00797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do wniosku </w:t>
      </w:r>
      <w:r w:rsidRPr="00390AF2">
        <w:rPr>
          <w:rFonts w:ascii="Times New Roman" w:hAnsi="Times New Roman" w:cs="Times New Roman"/>
          <w:sz w:val="24"/>
          <w:szCs w:val="24"/>
        </w:rPr>
        <w:t>D</w:t>
      </w:r>
    </w:p>
    <w:p w:rsidR="00797F62" w:rsidRPr="00390AF2" w:rsidRDefault="00797F62" w:rsidP="00797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orzeczenie o niepełnosprawności - znaczny bądź umiarkowany stopień,</w:t>
      </w:r>
    </w:p>
    <w:p w:rsidR="00797F62" w:rsidRPr="00390AF2" w:rsidRDefault="00797F62" w:rsidP="00797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akt urodzenia dziecka,</w:t>
      </w:r>
    </w:p>
    <w:p w:rsidR="00797F62" w:rsidRPr="00390AF2" w:rsidRDefault="00797F62" w:rsidP="00797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dokument stanowiący opiekę prawną – jeśli sprawa dotyczy osoby pod opieką prawną,</w:t>
      </w:r>
    </w:p>
    <w:p w:rsidR="00797F62" w:rsidRPr="00390AF2" w:rsidRDefault="00797F62" w:rsidP="00797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fakultatywnie: informacja o poniesionych kosztach (z placówki),</w:t>
      </w:r>
    </w:p>
    <w:p w:rsidR="00797F62" w:rsidRPr="00390AF2" w:rsidRDefault="00797F62" w:rsidP="00797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- zaświadczenie potwierdzające zatrudnienie lub decyzja z Urzędu Pracy o zarejestrowaniu,</w:t>
      </w:r>
    </w:p>
    <w:p w:rsidR="00797F62" w:rsidRPr="00390AF2" w:rsidRDefault="00797F62" w:rsidP="00797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- oświadczenie o innych źródłach dofinansowania za pobyt dziecka w palcówce,</w:t>
      </w:r>
    </w:p>
    <w:p w:rsidR="00797F62" w:rsidRPr="00390AF2" w:rsidRDefault="00797F62" w:rsidP="00797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- oświadczenie o dochodzie,</w:t>
      </w:r>
    </w:p>
    <w:p w:rsidR="00797F62" w:rsidRPr="00390AF2" w:rsidRDefault="00797F62" w:rsidP="00797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- klauzula informacyjna.</w:t>
      </w:r>
    </w:p>
    <w:p w:rsidR="00797F62" w:rsidRPr="00390AF2" w:rsidRDefault="00797F62" w:rsidP="00797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 xml:space="preserve">Informacja dodatkowa – dokumenty dołączasz do wniosku w formie: </w:t>
      </w:r>
    </w:p>
    <w:p w:rsidR="00797F62" w:rsidRPr="00390AF2" w:rsidRDefault="00797F62" w:rsidP="00797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skanu – w przypadku składania wniosku drogą elektroniczną w systemie SOW (System Obsługi Wsparcia finansowanego ze środków PFRON),</w:t>
      </w:r>
    </w:p>
    <w:p w:rsidR="00797F62" w:rsidRPr="00390AF2" w:rsidRDefault="00797F62" w:rsidP="00797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kopii – w przypadku składania wniosku tradycyjnie, z wyjątkiem oświadczeń, które załączasz w oryginale.</w:t>
      </w:r>
    </w:p>
    <w:p w:rsidR="00797F62" w:rsidRDefault="00797F62" w:rsidP="00797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Ważne: jednostka udzielająca wsparcia ma możliwość wezwać cię do okazania oryginału dokumentu.</w:t>
      </w:r>
    </w:p>
    <w:p w:rsidR="00797F62" w:rsidRPr="00390AF2" w:rsidRDefault="00797F62" w:rsidP="00797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95" w:rsidRDefault="00894E95">
      <w:bookmarkStart w:id="0" w:name="_GoBack"/>
      <w:bookmarkEnd w:id="0"/>
    </w:p>
    <w:sectPr w:rsidR="00894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62"/>
    <w:rsid w:val="00797F62"/>
    <w:rsid w:val="0089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J.Afeltowicz</dc:creator>
  <cp:lastModifiedBy>J.Afeltowicz</cp:lastModifiedBy>
  <cp:revision>1</cp:revision>
  <dcterms:created xsi:type="dcterms:W3CDTF">2021-02-26T10:15:00Z</dcterms:created>
  <dcterms:modified xsi:type="dcterms:W3CDTF">2021-02-26T10:16:00Z</dcterms:modified>
</cp:coreProperties>
</file>